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13" w:rsidRPr="00812B13" w:rsidRDefault="00812B13" w:rsidP="00812B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r w:rsidRPr="00812B13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>Анализ дифференциально-диагностического опросника</w:t>
      </w:r>
    </w:p>
    <w:p w:rsidR="00812B13" w:rsidRPr="00C5412D" w:rsidRDefault="00C5412D" w:rsidP="00812B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5412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учеников 9а и 9б классов</w:t>
      </w:r>
    </w:p>
    <w:p w:rsidR="00C5412D" w:rsidRPr="00C5412D" w:rsidRDefault="00C5412D" w:rsidP="00812B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5412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2017-2018 учебный год</w:t>
      </w:r>
    </w:p>
    <w:p w:rsidR="00C5412D" w:rsidRPr="00812B13" w:rsidRDefault="00C5412D" w:rsidP="00812B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12B13" w:rsidRPr="00812B13" w:rsidRDefault="00812B13" w:rsidP="00C5412D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 методики: Климов Е.А.</w:t>
      </w:r>
    </w:p>
    <w:p w:rsidR="00812B13" w:rsidRPr="00812B13" w:rsidRDefault="00812B13" w:rsidP="00C5412D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Цель: Методика предназначена для отбора на различные типы профессий в соответствии с классификацией типов профессий по </w:t>
      </w:r>
      <w:proofErr w:type="spellStart"/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Е.А.Климову</w:t>
      </w:r>
      <w:proofErr w:type="spellEnd"/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Можно использовать при профориентации подростков и взрослых.</w:t>
      </w:r>
    </w:p>
    <w:p w:rsidR="00812B13" w:rsidRPr="00812B13" w:rsidRDefault="00812B13" w:rsidP="003C6AC6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C6AC6" w:rsidRDefault="00C5412D" w:rsidP="007E12BA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диагностическом исследовании принимали участие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обучающиеся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9а и 9б классов, а именно: 9а класс – 22 человека (84.61%), 9б класс – 24 человека (92.31%).</w:t>
      </w:r>
    </w:p>
    <w:p w:rsidR="007E12BA" w:rsidRDefault="007E12BA" w:rsidP="007E12B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дифференциально-диагностическом опроснике приняли участие 22 ученика 9а класса (84.62%), </w:t>
      </w:r>
      <w:r w:rsidR="005A6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следующем соотношении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предпочитаемы</w:t>
      </w:r>
      <w:r w:rsidR="005A6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сфер </w:t>
      </w:r>
      <w:r w:rsidR="005A6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профессиональной деятельности:</w:t>
      </w:r>
    </w:p>
    <w:p w:rsidR="005A6FC2" w:rsidRDefault="005A6FC2" w:rsidP="005A6FC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Человек-природа: 2 человека, 9.09%;</w:t>
      </w:r>
    </w:p>
    <w:p w:rsidR="005A6FC2" w:rsidRDefault="005A6FC2" w:rsidP="005A6FC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Человек-техника: 3 человека, 13.64%;</w:t>
      </w:r>
    </w:p>
    <w:p w:rsidR="005A6FC2" w:rsidRDefault="005A6FC2" w:rsidP="005A6FC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Человек-человек: 8 человек, 36.36%;</w:t>
      </w:r>
    </w:p>
    <w:p w:rsidR="005A6FC2" w:rsidRDefault="005A6FC2" w:rsidP="005A6FC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</w:t>
      </w:r>
      <w:r w:rsidR="0099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-знаковая</w:t>
      </w:r>
      <w:proofErr w:type="gramEnd"/>
      <w:r w:rsidR="0099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система: 4 человека,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18.18%;</w:t>
      </w:r>
    </w:p>
    <w:p w:rsidR="005A6FC2" w:rsidRPr="005A6FC2" w:rsidRDefault="005A6FC2" w:rsidP="005A6FC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Человек-художественный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образ: 9 человек, 40.91%.</w:t>
      </w:r>
    </w:p>
    <w:p w:rsidR="003C6AC6" w:rsidRPr="00812B13" w:rsidRDefault="00DD0204" w:rsidP="003C6A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C17EC0" wp14:editId="27289133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0204" w:rsidRDefault="00DD0204" w:rsidP="005A6FC2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551259" w:rsidRDefault="00551259" w:rsidP="0055125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дифференциально-диагностическом опроснике приняли участие 24 ученика 9бкласса (92.31%), при следующем соотношении предпочитаемых сфер профессиональной деятельности:</w:t>
      </w:r>
    </w:p>
    <w:p w:rsidR="00551259" w:rsidRDefault="00551259" w:rsidP="0055125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Человек-природа: </w:t>
      </w:r>
      <w:r w:rsidR="0099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человек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9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:rsidR="00551259" w:rsidRDefault="00551259" w:rsidP="0055125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Человек-техника: 3 человека, </w:t>
      </w:r>
      <w:r w:rsidR="0099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12,5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:rsidR="00551259" w:rsidRDefault="00551259" w:rsidP="0055125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Человек-человек: </w:t>
      </w:r>
      <w:r w:rsidR="0099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человек, </w:t>
      </w:r>
      <w:r w:rsidR="0099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37,5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:rsidR="00551259" w:rsidRDefault="00551259" w:rsidP="0055125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Человек-знаковая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система: </w:t>
      </w:r>
      <w:r w:rsidR="0099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человек, 4,17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:rsidR="00551259" w:rsidRPr="005A6FC2" w:rsidRDefault="00551259" w:rsidP="0055125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Человек-художественный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образ: </w:t>
      </w:r>
      <w:r w:rsidR="0099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человек, </w:t>
      </w:r>
      <w:r w:rsidR="00992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29,17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</w:p>
    <w:p w:rsidR="003C6AC6" w:rsidRPr="00812B13" w:rsidRDefault="003C6AC6" w:rsidP="003C6A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AC6" w:rsidRPr="00812B13" w:rsidRDefault="00DD0204" w:rsidP="003C6A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266FF40" wp14:editId="645B068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0204" w:rsidRDefault="00DD0204" w:rsidP="00812B1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2B13" w:rsidRDefault="003C6AC6" w:rsidP="00812B1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Испытуемому рекомендуется выбрать тот тип профессий, который получил максимальное количество знаков ба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ллов. Название типов профессий:</w:t>
      </w:r>
    </w:p>
    <w:p w:rsidR="00812B13" w:rsidRDefault="003C6AC6" w:rsidP="00812B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12B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человек–природа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– все профессии, связанные с растениеводством, животноводством и ле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 хо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зяйством;</w:t>
      </w:r>
    </w:p>
    <w:p w:rsidR="00812B13" w:rsidRDefault="003C6AC6" w:rsidP="00812B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12B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человек–техника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–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технические профес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сии; </w:t>
      </w:r>
    </w:p>
    <w:p w:rsidR="00812B13" w:rsidRDefault="003C6AC6" w:rsidP="00812B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12B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человек–человек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–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профессии, связанные с обсл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уживанием людей, с общением;</w:t>
      </w:r>
    </w:p>
    <w:p w:rsidR="00812B13" w:rsidRDefault="003C6AC6" w:rsidP="00812B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12B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человек–знак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</w:t>
      </w:r>
      <w:proofErr w:type="gramEnd"/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 профессии, связанные с обсчетами, цифровыми и буквенными знаками, в том числе и музыкальные специ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альности; </w:t>
      </w:r>
    </w:p>
    <w:p w:rsidR="00812B13" w:rsidRDefault="003C6AC6" w:rsidP="00812B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gramStart"/>
      <w:r w:rsidRPr="00812B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человек–художественный</w:t>
      </w:r>
      <w:proofErr w:type="gramEnd"/>
      <w:r w:rsidRPr="00812B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обра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з» –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творческие специальности. </w:t>
      </w:r>
    </w:p>
    <w:p w:rsidR="00DD0204" w:rsidRDefault="00DD0204" w:rsidP="00812B1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12B13" w:rsidRDefault="003C6AC6" w:rsidP="00812B1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описание типов профессий</w:t>
      </w:r>
    </w:p>
    <w:p w:rsidR="00812B13" w:rsidRDefault="003C6AC6" w:rsidP="00812B1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«Человек-природа»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вы любите работать в саду, огороде, ухаживать за растениями, животными, любите предмет биологию, то ознакомьтесь с профес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сиями типа «человек-природа». </w:t>
      </w:r>
    </w:p>
    <w:p w:rsidR="00812B13" w:rsidRDefault="003C6AC6" w:rsidP="00812B1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 труда для представителей большинства профессий типа «человек природа» явля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ются: </w:t>
      </w:r>
    </w:p>
    <w:p w:rsidR="00812B13" w:rsidRPr="00812B13" w:rsidRDefault="003C6AC6" w:rsidP="00812B1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</w:t>
      </w:r>
      <w:r w:rsidR="00812B13"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ые, условия их роста, жизни;</w:t>
      </w:r>
    </w:p>
    <w:p w:rsidR="00812B13" w:rsidRDefault="003C6AC6" w:rsidP="00812B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ния, условия их произрастания. </w:t>
      </w:r>
    </w:p>
    <w:p w:rsidR="00812B13" w:rsidRDefault="003C6AC6" w:rsidP="00812B1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Специалистам в этой области приходится выполнять следующие виды деятельно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сти: </w:t>
      </w:r>
    </w:p>
    <w:p w:rsidR="00812B13" w:rsidRDefault="003C6AC6" w:rsidP="00812B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изучать, исследовать, анализировать состояние, условия жизни растений или животных (агр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ном, микробиолог, зоотехник, гидробиол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ог, агрохимик, </w:t>
      </w:r>
      <w:proofErr w:type="spellStart"/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фитопатолог</w:t>
      </w:r>
      <w:proofErr w:type="spellEnd"/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gramEnd"/>
    </w:p>
    <w:p w:rsidR="00812B13" w:rsidRDefault="003C6AC6" w:rsidP="00812B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выращивать растения, ухаживать за животными (лесовод, полевод, цветовод, овощевод, птиц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вод, животновод, садовод, пчело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вод); </w:t>
      </w:r>
      <w:proofErr w:type="gramEnd"/>
    </w:p>
    <w:p w:rsidR="00812B13" w:rsidRDefault="003C6AC6" w:rsidP="00812B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профилактику заболеваний растений и животных (ветеринар, врач карантинной служ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бы). </w:t>
      </w:r>
    </w:p>
    <w:p w:rsidR="00812B13" w:rsidRDefault="003C6AC6" w:rsidP="00812B1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Психологические требования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профессий «человек-природа»:</w:t>
      </w:r>
    </w:p>
    <w:p w:rsidR="00812B13" w:rsidRDefault="003C6AC6" w:rsidP="00812B1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развитое воображение, наглядно-образное мышление, хорошая зрительная память, наблюд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тельность, способность предвидеть и оценивать изменчивые природные факто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ры; </w:t>
      </w:r>
    </w:p>
    <w:p w:rsidR="00812B13" w:rsidRDefault="003C6AC6" w:rsidP="00812B1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поскольку результаты деятельности выявляются </w:t>
      </w:r>
      <w:proofErr w:type="gramStart"/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прошествии</w:t>
      </w:r>
      <w:proofErr w:type="gramEnd"/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довольно длительного врем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ни, специалист должен обладать терпением, настойчивостью, должен быть готовым работать вне коллективов, иногда в трудных погодных услови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ях, в грязи и т. п.</w:t>
      </w:r>
    </w:p>
    <w:p w:rsidR="00812B13" w:rsidRDefault="00812B13" w:rsidP="00812B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12B13" w:rsidRDefault="003C6AC6" w:rsidP="00812B1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«Человек-техника».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вам нравятся лабораторные работы по физике, химии, электр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технике, если вы делаете модели, разбираетесь в бытовой технике, если вы хотите создавать, эк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плуатировать или ремонтировать машины, механизмы, аппараты, станки, то ознакомьтесь с пр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фесси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ями «человек-техника». </w:t>
      </w:r>
    </w:p>
    <w:p w:rsidR="00812B13" w:rsidRDefault="003C6AC6" w:rsidP="00812B1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 труда для представителей большинства профессий типа «человек техника» я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ляют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ся:</w:t>
      </w:r>
    </w:p>
    <w:p w:rsidR="00812B13" w:rsidRPr="00812B13" w:rsidRDefault="003C6AC6" w:rsidP="00812B1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технические </w:t>
      </w:r>
      <w:r w:rsidR="00812B13"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объекты (машины, механизмы);</w:t>
      </w:r>
    </w:p>
    <w:p w:rsidR="00812B13" w:rsidRDefault="00812B13" w:rsidP="00812B1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материалы, виды энергии. </w:t>
      </w:r>
    </w:p>
    <w:p w:rsidR="00812B13" w:rsidRDefault="003C6AC6" w:rsidP="00812B1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Специалистам в этой области приходится выполнять следующие виды деятельно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сти:   </w:t>
      </w:r>
    </w:p>
    <w:p w:rsidR="00812B13" w:rsidRDefault="003C6AC6" w:rsidP="00812B1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изготовления.</w:t>
      </w:r>
      <w:proofErr w:type="gramEnd"/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отдельных у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лов, деталей собирают машины, механизмы, приборы, регулируют и налажива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ют их); </w:t>
      </w:r>
      <w:proofErr w:type="gramEnd"/>
    </w:p>
    <w:p w:rsidR="00812B13" w:rsidRDefault="003C6AC6" w:rsidP="00812B1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эксплуатация технических устройств (специалисты работают на станках, управляют транспо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том, авто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матическими системами); </w:t>
      </w:r>
    </w:p>
    <w:p w:rsidR="00812B13" w:rsidRDefault="003C6AC6" w:rsidP="00812B1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 технических устройств (специалисты выявляют, распознают неисправности технич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ских систем, приборов, механизмов, ремонтируют, регулируют, нала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живают их). </w:t>
      </w:r>
      <w:proofErr w:type="gramEnd"/>
    </w:p>
    <w:p w:rsidR="00812B13" w:rsidRDefault="003C6AC6" w:rsidP="00812B1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Психологические требовани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профессий «человек-техника»:</w:t>
      </w:r>
    </w:p>
    <w:p w:rsidR="00812B13" w:rsidRDefault="003C6AC6" w:rsidP="00812B1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орошая координация движений;</w:t>
      </w:r>
    </w:p>
    <w:p w:rsidR="00812B13" w:rsidRDefault="003C6AC6" w:rsidP="00812B1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точное зрительное, слуховое, вибрационное и кинестетиче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ское восприятие; </w:t>
      </w:r>
    </w:p>
    <w:p w:rsidR="00812B13" w:rsidRDefault="003C6AC6" w:rsidP="00812B1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развитое техническое и творче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ское мышление и воображение;</w:t>
      </w:r>
    </w:p>
    <w:p w:rsidR="00812B13" w:rsidRDefault="003C6AC6" w:rsidP="00812B1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переключать и концен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трировать внимание; </w:t>
      </w:r>
    </w:p>
    <w:p w:rsidR="00812B13" w:rsidRDefault="00812B13" w:rsidP="00812B1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наблюдательность. </w:t>
      </w:r>
    </w:p>
    <w:p w:rsidR="00812B13" w:rsidRDefault="00812B13" w:rsidP="00812B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12B13" w:rsidRDefault="003C6AC6" w:rsidP="00812B1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812B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Человек-знаковая</w:t>
      </w:r>
      <w:proofErr w:type="gramEnd"/>
      <w:r w:rsidRPr="00812B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система».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вы любите выполнять вычисления, чертежи, схемы, вести картотеки, систематизировать различные сведения, если вы хотите заниматься программ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рованием, экономикой или статистикой и т. п., то знакомьтесь с профессиями типа «человек </w:t>
      </w:r>
      <w:proofErr w:type="gramStart"/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</w:t>
      </w:r>
      <w:proofErr w:type="gramEnd"/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наковая система». Большинство профессий этого типа связано с перера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боткой информации.</w:t>
      </w:r>
    </w:p>
    <w:p w:rsidR="00812B13" w:rsidRDefault="003C6AC6" w:rsidP="00812B1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 труда для представителей большинства профессий типа «человек знаковая с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стема» являют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ся: </w:t>
      </w:r>
    </w:p>
    <w:p w:rsidR="00812B13" w:rsidRDefault="003C6AC6" w:rsidP="00812B1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тексты на родном или иностранном языках (редактор, корректор, машинистка, делопроизвод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тель, теле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графист, наборщик); </w:t>
      </w:r>
    </w:p>
    <w:p w:rsidR="00812B13" w:rsidRDefault="003C6AC6" w:rsidP="00812B1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цифры, формулы, таблицы (программист, оператор ЗВМ, экономист, бухгалтер, стати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стик);</w:t>
      </w:r>
    </w:p>
    <w:p w:rsidR="00812B13" w:rsidRDefault="003C6AC6" w:rsidP="00812B1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чертежи, схемы, карты (конструктор, инженер-технолог, чертежник, копировальщик, штурман, геоде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зист); </w:t>
      </w:r>
    </w:p>
    <w:p w:rsidR="00812B13" w:rsidRDefault="003C6AC6" w:rsidP="00812B1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звуковые сигналы (радист, стенографист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телефонист, звукооператор). </w:t>
      </w:r>
    </w:p>
    <w:p w:rsidR="00812B13" w:rsidRDefault="003C6AC6" w:rsidP="00812B1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Психологические требования профессий 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gramStart"/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человек-знаковая</w:t>
      </w:r>
      <w:proofErr w:type="gramEnd"/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система»: </w:t>
      </w:r>
    </w:p>
    <w:p w:rsidR="00812B13" w:rsidRDefault="003C6AC6" w:rsidP="00812B1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хорошая оператив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ная и механическая память; </w:t>
      </w:r>
    </w:p>
    <w:p w:rsidR="00812B13" w:rsidRDefault="003C6AC6" w:rsidP="00812B1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длительной концентрации внимания на отвлеченном (знаковом) матери</w:t>
      </w:r>
      <w:r w:rsid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але; </w:t>
      </w:r>
    </w:p>
    <w:p w:rsidR="00C5412D" w:rsidRDefault="003C6AC6" w:rsidP="00812B1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хорошее распределе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и переключение внимания; </w:t>
      </w:r>
    </w:p>
    <w:p w:rsidR="00C5412D" w:rsidRDefault="003C6AC6" w:rsidP="00812B1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точность восприятия, умение видеть то, что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стоит за условными знаками; </w:t>
      </w:r>
    </w:p>
    <w:p w:rsidR="00C5412D" w:rsidRDefault="003C6AC6" w:rsidP="00812B1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усидчивость, терпе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ние; </w:t>
      </w:r>
    </w:p>
    <w:p w:rsidR="00C5412D" w:rsidRDefault="00C5412D" w:rsidP="00812B1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логическое мышление.</w:t>
      </w:r>
    </w:p>
    <w:p w:rsidR="00C5412D" w:rsidRDefault="00C5412D" w:rsidP="00C541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412D" w:rsidRDefault="003C6AC6" w:rsidP="00C5412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C541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Человек-художественный</w:t>
      </w:r>
      <w:proofErr w:type="gramEnd"/>
      <w:r w:rsidRPr="00C541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образ».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5412D" w:rsidRDefault="003C6AC6" w:rsidP="00C5412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 труда для представителей большинства профессий типа «человек знаковая с</w:t>
      </w: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ма» является:</w:t>
      </w:r>
    </w:p>
    <w:p w:rsidR="00C5412D" w:rsidRDefault="003C6AC6" w:rsidP="00C5412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художественный о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браз, способы его построения. </w:t>
      </w:r>
    </w:p>
    <w:p w:rsidR="00C5412D" w:rsidRDefault="003C6AC6" w:rsidP="00C5412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Специалистам в этой области приходится выполнять следующие виды деятельно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сти:</w:t>
      </w:r>
    </w:p>
    <w:p w:rsidR="00C5412D" w:rsidRDefault="003C6AC6" w:rsidP="00C5412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создание, проектирование художественных произведений (писатель, художник, композитор, модельер, архитектор, скуль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птор, журналист, хореограф); </w:t>
      </w:r>
      <w:proofErr w:type="gramEnd"/>
    </w:p>
    <w:p w:rsidR="00C5412D" w:rsidRDefault="003C6AC6" w:rsidP="00C5412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воспроизведение, изготовление различных изделий по образцу (ювелир, реставратор, гравер, музыкант, ак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тер, столяр-краснодеревщик); </w:t>
      </w:r>
      <w:proofErr w:type="gramEnd"/>
    </w:p>
    <w:p w:rsidR="00C5412D" w:rsidRDefault="003C6AC6" w:rsidP="00C5412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размножение художественных произведений в массовом производстве (мастер по росписи фарфора, шлифовщик по камню и хру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сталю, маляр, печатник). </w:t>
      </w:r>
    </w:p>
    <w:p w:rsidR="00C5412D" w:rsidRDefault="003C6AC6" w:rsidP="00C5412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Психологические требования профессий «</w:t>
      </w:r>
      <w:proofErr w:type="gramStart"/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овек-художественный</w:t>
      </w:r>
      <w:proofErr w:type="gramEnd"/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образ»: </w:t>
      </w:r>
    </w:p>
    <w:p w:rsidR="00C5412D" w:rsidRDefault="003C6AC6" w:rsidP="00C5412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художественные способности; раз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витое зрительное восприятие; </w:t>
      </w:r>
    </w:p>
    <w:p w:rsidR="00C5412D" w:rsidRDefault="003C6AC6" w:rsidP="00C5412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наблюдательность, зрительная память; наглядно-образное мышление; творческое воображ</w:t>
      </w: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ние; </w:t>
      </w:r>
    </w:p>
    <w:p w:rsidR="00C5412D" w:rsidRDefault="003C6AC6" w:rsidP="00C5412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психологических законов эмоцион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ального воздействия на людей. </w:t>
      </w:r>
    </w:p>
    <w:p w:rsidR="00C5412D" w:rsidRDefault="00C5412D" w:rsidP="00C541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412D" w:rsidRDefault="003C6AC6" w:rsidP="00C5412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«Человек-человек». </w:t>
      </w:r>
    </w:p>
    <w:p w:rsidR="00C5412D" w:rsidRDefault="003C6AC6" w:rsidP="00C5412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Предметом труда для представителей большинства профессий типа «человек 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человек» являют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ся:</w:t>
      </w:r>
    </w:p>
    <w:p w:rsidR="00C5412D" w:rsidRDefault="00C5412D" w:rsidP="00C541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люди. </w:t>
      </w:r>
    </w:p>
    <w:p w:rsidR="00C5412D" w:rsidRDefault="003C6AC6" w:rsidP="00C5412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Специалистам в этой области приходится выполнять следующие виды деятельно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сти:</w:t>
      </w:r>
    </w:p>
    <w:p w:rsidR="00C5412D" w:rsidRDefault="003C6AC6" w:rsidP="00C541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воспитание, обучение людей (воспитатель, 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учитель, спортивный тренер); </w:t>
      </w:r>
    </w:p>
    <w:p w:rsidR="00C5412D" w:rsidRDefault="003C6AC6" w:rsidP="00C541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медицинское обслуживание (врач,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фельдшер, медсестра, няня); </w:t>
      </w:r>
    </w:p>
    <w:p w:rsidR="00C5412D" w:rsidRDefault="003C6AC6" w:rsidP="00C541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бытовое обслуживание (продавец, па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рикмахер, официант, вахтер); </w:t>
      </w:r>
    </w:p>
    <w:p w:rsidR="00C5412D" w:rsidRDefault="003C6AC6" w:rsidP="00C541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информационное обслуживание (библиот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екарь, экскурсовод, лектор); </w:t>
      </w:r>
    </w:p>
    <w:p w:rsidR="00C5412D" w:rsidRDefault="003C6AC6" w:rsidP="00C541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общества и государства (юрист, милиционер, инспектор, военнослужа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щий). </w:t>
      </w:r>
    </w:p>
    <w:p w:rsidR="00C5412D" w:rsidRDefault="003C6AC6" w:rsidP="00C5412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Психологические требования п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рофессий «человек-человек»: </w:t>
      </w:r>
    </w:p>
    <w:p w:rsidR="00C5412D" w:rsidRDefault="003C6AC6" w:rsidP="00C541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к общению, умение легко вступать в к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онтакт с незнакомыми людьми; </w:t>
      </w:r>
    </w:p>
    <w:p w:rsidR="00C5412D" w:rsidRDefault="003C6AC6" w:rsidP="00C541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устойчивое хорошее самоч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увствие при работе с людьми; </w:t>
      </w:r>
    </w:p>
    <w:p w:rsidR="00C5412D" w:rsidRDefault="003C6AC6" w:rsidP="00C541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желательность, отзывчивость;</w:t>
      </w:r>
    </w:p>
    <w:p w:rsidR="00C5412D" w:rsidRDefault="00C5412D" w:rsidP="00C541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выдержка;</w:t>
      </w:r>
    </w:p>
    <w:p w:rsidR="00C5412D" w:rsidRDefault="00C5412D" w:rsidP="00C541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сдерживать эмоции; </w:t>
      </w:r>
    </w:p>
    <w:p w:rsidR="00C5412D" w:rsidRDefault="003C6AC6" w:rsidP="00C541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анализировать поведение окружающих и свое собственное, понимать намерения и настроение других людей, способность разбираться во взаимоотношениях людей, умение ул</w:t>
      </w: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живать разногласия между ними, организовывать их взаимодейст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вие; </w:t>
      </w:r>
    </w:p>
    <w:p w:rsidR="00C5412D" w:rsidRDefault="003C6AC6" w:rsidP="00C541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мысленно ставить себя на место другого человека, умение слушать, учитывать мнение дру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гого человека; </w:t>
      </w:r>
    </w:p>
    <w:p w:rsidR="00C5412D" w:rsidRDefault="003C6AC6" w:rsidP="00C541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влад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еть речью, мимикой, жестами; </w:t>
      </w:r>
    </w:p>
    <w:p w:rsidR="00C5412D" w:rsidRDefault="003C6AC6" w:rsidP="00C541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развитая речь, способность находить 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общий язык с разными людьми; </w:t>
      </w:r>
    </w:p>
    <w:p w:rsidR="00C5412D" w:rsidRDefault="00C5412D" w:rsidP="00C541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убеждать людей; </w:t>
      </w:r>
    </w:p>
    <w:p w:rsidR="00C5412D" w:rsidRDefault="003C6AC6" w:rsidP="00C541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аккуратность, </w:t>
      </w:r>
      <w:r w:rsid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пунктуальность, собранность; </w:t>
      </w:r>
    </w:p>
    <w:p w:rsidR="003C6AC6" w:rsidRPr="00C5412D" w:rsidRDefault="003C6AC6" w:rsidP="00C541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психологии людей. </w:t>
      </w:r>
    </w:p>
    <w:p w:rsidR="003C6AC6" w:rsidRPr="00812B13" w:rsidRDefault="003C6AC6" w:rsidP="003C6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CA3" w:rsidRPr="00812B13" w:rsidRDefault="00842CA3">
      <w:pPr>
        <w:rPr>
          <w:rFonts w:ascii="Times New Roman" w:hAnsi="Times New Roman"/>
          <w:sz w:val="24"/>
          <w:szCs w:val="24"/>
        </w:rPr>
      </w:pPr>
    </w:p>
    <w:sectPr w:rsidR="00842CA3" w:rsidRPr="00812B13" w:rsidSect="00C5412D">
      <w:footerReference w:type="default" r:id="rId10"/>
      <w:pgSz w:w="11906" w:h="16838"/>
      <w:pgMar w:top="851" w:right="851" w:bottom="851" w:left="85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59" w:rsidRDefault="00551259" w:rsidP="00C5412D">
      <w:pPr>
        <w:spacing w:after="0" w:line="240" w:lineRule="auto"/>
      </w:pPr>
      <w:r>
        <w:separator/>
      </w:r>
    </w:p>
  </w:endnote>
  <w:endnote w:type="continuationSeparator" w:id="0">
    <w:p w:rsidR="00551259" w:rsidRDefault="00551259" w:rsidP="00C5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440774"/>
      <w:docPartObj>
        <w:docPartGallery w:val="Page Numbers (Bottom of Page)"/>
        <w:docPartUnique/>
      </w:docPartObj>
    </w:sdtPr>
    <w:sdtEndPr/>
    <w:sdtContent>
      <w:p w:rsidR="00551259" w:rsidRDefault="005512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CD9">
          <w:rPr>
            <w:noProof/>
          </w:rPr>
          <w:t>4</w:t>
        </w:r>
        <w:r>
          <w:fldChar w:fldCharType="end"/>
        </w:r>
      </w:p>
    </w:sdtContent>
  </w:sdt>
  <w:p w:rsidR="00551259" w:rsidRDefault="005512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59" w:rsidRDefault="00551259" w:rsidP="00C5412D">
      <w:pPr>
        <w:spacing w:after="0" w:line="240" w:lineRule="auto"/>
      </w:pPr>
      <w:r>
        <w:separator/>
      </w:r>
    </w:p>
  </w:footnote>
  <w:footnote w:type="continuationSeparator" w:id="0">
    <w:p w:rsidR="00551259" w:rsidRDefault="00551259" w:rsidP="00C5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B1F"/>
    <w:multiLevelType w:val="hybridMultilevel"/>
    <w:tmpl w:val="A9941A4E"/>
    <w:lvl w:ilvl="0" w:tplc="BDB8C5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F3841"/>
    <w:multiLevelType w:val="hybridMultilevel"/>
    <w:tmpl w:val="C2166624"/>
    <w:lvl w:ilvl="0" w:tplc="BDB8C5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C5A06"/>
    <w:multiLevelType w:val="hybridMultilevel"/>
    <w:tmpl w:val="A6A21A2A"/>
    <w:lvl w:ilvl="0" w:tplc="BDB8C5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B6B4F"/>
    <w:multiLevelType w:val="hybridMultilevel"/>
    <w:tmpl w:val="E62E0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DB3393"/>
    <w:multiLevelType w:val="hybridMultilevel"/>
    <w:tmpl w:val="71E61B20"/>
    <w:lvl w:ilvl="0" w:tplc="BDB8C5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3668CC"/>
    <w:multiLevelType w:val="hybridMultilevel"/>
    <w:tmpl w:val="5D4CC6B0"/>
    <w:lvl w:ilvl="0" w:tplc="BDB8C5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23932"/>
    <w:multiLevelType w:val="hybridMultilevel"/>
    <w:tmpl w:val="406E464A"/>
    <w:lvl w:ilvl="0" w:tplc="BDB8C5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D11901"/>
    <w:multiLevelType w:val="hybridMultilevel"/>
    <w:tmpl w:val="E62E0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0E63EB"/>
    <w:multiLevelType w:val="hybridMultilevel"/>
    <w:tmpl w:val="0862D0C0"/>
    <w:lvl w:ilvl="0" w:tplc="BDB8C5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8A4E36"/>
    <w:multiLevelType w:val="hybridMultilevel"/>
    <w:tmpl w:val="6F80F0B6"/>
    <w:lvl w:ilvl="0" w:tplc="BDB8C5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733469"/>
    <w:multiLevelType w:val="hybridMultilevel"/>
    <w:tmpl w:val="CEC2658A"/>
    <w:lvl w:ilvl="0" w:tplc="BDB8C5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1C4FDA"/>
    <w:multiLevelType w:val="hybridMultilevel"/>
    <w:tmpl w:val="307C737C"/>
    <w:lvl w:ilvl="0" w:tplc="BDB8C5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BD6897"/>
    <w:multiLevelType w:val="hybridMultilevel"/>
    <w:tmpl w:val="4FDC0D8E"/>
    <w:lvl w:ilvl="0" w:tplc="BDB8C5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383721"/>
    <w:multiLevelType w:val="hybridMultilevel"/>
    <w:tmpl w:val="609A479E"/>
    <w:lvl w:ilvl="0" w:tplc="BDB8C5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283058"/>
    <w:multiLevelType w:val="hybridMultilevel"/>
    <w:tmpl w:val="B302DB3C"/>
    <w:lvl w:ilvl="0" w:tplc="BDB8C5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BE3EED"/>
    <w:multiLevelType w:val="hybridMultilevel"/>
    <w:tmpl w:val="7F02F1A2"/>
    <w:lvl w:ilvl="0" w:tplc="BDB8C5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212BA5"/>
    <w:multiLevelType w:val="hybridMultilevel"/>
    <w:tmpl w:val="15BC4468"/>
    <w:lvl w:ilvl="0" w:tplc="BDB8C5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5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C6"/>
    <w:rsid w:val="003C6AC6"/>
    <w:rsid w:val="00551259"/>
    <w:rsid w:val="005A6FC2"/>
    <w:rsid w:val="00661CD9"/>
    <w:rsid w:val="007E12BA"/>
    <w:rsid w:val="00812B13"/>
    <w:rsid w:val="00842CA3"/>
    <w:rsid w:val="009922AC"/>
    <w:rsid w:val="00C5412D"/>
    <w:rsid w:val="00DD0204"/>
    <w:rsid w:val="00F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B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1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5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1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D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2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B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1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5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1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D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2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человек-природа</c:v>
                </c:pt>
                <c:pt idx="1">
                  <c:v>человек-техника</c:v>
                </c:pt>
                <c:pt idx="2">
                  <c:v>человек-человек</c:v>
                </c:pt>
                <c:pt idx="3">
                  <c:v>человек-знак</c:v>
                </c:pt>
                <c:pt idx="4">
                  <c:v>человек-х.образ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9.09</c:v>
                </c:pt>
                <c:pt idx="1">
                  <c:v>13.64</c:v>
                </c:pt>
                <c:pt idx="2">
                  <c:v>36.36</c:v>
                </c:pt>
                <c:pt idx="3">
                  <c:v>18.18</c:v>
                </c:pt>
                <c:pt idx="4">
                  <c:v>40.909999999999997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человек-природа</c:v>
                </c:pt>
                <c:pt idx="1">
                  <c:v>человек-техника</c:v>
                </c:pt>
                <c:pt idx="2">
                  <c:v>человек-человек</c:v>
                </c:pt>
                <c:pt idx="3">
                  <c:v>человек-знак</c:v>
                </c:pt>
                <c:pt idx="4">
                  <c:v>человек-х.образ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человек-природа</c:v>
                </c:pt>
                <c:pt idx="1">
                  <c:v>человек-техника</c:v>
                </c:pt>
                <c:pt idx="2">
                  <c:v>человек-человек</c:v>
                </c:pt>
                <c:pt idx="3">
                  <c:v>человек-знак</c:v>
                </c:pt>
                <c:pt idx="4">
                  <c:v>человек-х.образ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641216"/>
        <c:axId val="59643008"/>
      </c:barChart>
      <c:catAx>
        <c:axId val="59641216"/>
        <c:scaling>
          <c:orientation val="minMax"/>
        </c:scaling>
        <c:delete val="0"/>
        <c:axPos val="b"/>
        <c:majorTickMark val="out"/>
        <c:minorTickMark val="none"/>
        <c:tickLblPos val="nextTo"/>
        <c:crossAx val="59643008"/>
        <c:crosses val="autoZero"/>
        <c:auto val="1"/>
        <c:lblAlgn val="ctr"/>
        <c:lblOffset val="100"/>
        <c:noMultiLvlLbl val="0"/>
      </c:catAx>
      <c:valAx>
        <c:axId val="5964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64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человек-природа</c:v>
                </c:pt>
                <c:pt idx="1">
                  <c:v>человек-техника</c:v>
                </c:pt>
                <c:pt idx="2">
                  <c:v>человек-человек</c:v>
                </c:pt>
                <c:pt idx="3">
                  <c:v>человеек-знак</c:v>
                </c:pt>
                <c:pt idx="4">
                  <c:v>человек-х.образ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12.5</c:v>
                </c:pt>
                <c:pt idx="2">
                  <c:v>37.5</c:v>
                </c:pt>
                <c:pt idx="3">
                  <c:v>4.17</c:v>
                </c:pt>
                <c:pt idx="4">
                  <c:v>29.17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человек-природа</c:v>
                </c:pt>
                <c:pt idx="1">
                  <c:v>человек-техника</c:v>
                </c:pt>
                <c:pt idx="2">
                  <c:v>человек-человек</c:v>
                </c:pt>
                <c:pt idx="3">
                  <c:v>человеек-знак</c:v>
                </c:pt>
                <c:pt idx="4">
                  <c:v>человек-х.образ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человек-природа</c:v>
                </c:pt>
                <c:pt idx="1">
                  <c:v>человек-техника</c:v>
                </c:pt>
                <c:pt idx="2">
                  <c:v>человек-человек</c:v>
                </c:pt>
                <c:pt idx="3">
                  <c:v>человеек-знак</c:v>
                </c:pt>
                <c:pt idx="4">
                  <c:v>человек-х.образ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565760"/>
        <c:axId val="58567296"/>
      </c:barChart>
      <c:catAx>
        <c:axId val="58565760"/>
        <c:scaling>
          <c:orientation val="minMax"/>
        </c:scaling>
        <c:delete val="0"/>
        <c:axPos val="b"/>
        <c:majorTickMark val="out"/>
        <c:minorTickMark val="none"/>
        <c:tickLblPos val="nextTo"/>
        <c:crossAx val="58567296"/>
        <c:crosses val="autoZero"/>
        <c:auto val="1"/>
        <c:lblAlgn val="ctr"/>
        <c:lblOffset val="100"/>
        <c:noMultiLvlLbl val="0"/>
      </c:catAx>
      <c:valAx>
        <c:axId val="5856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565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2018-04-24T09:40:00Z</cp:lastPrinted>
  <dcterms:created xsi:type="dcterms:W3CDTF">2018-05-14T10:00:00Z</dcterms:created>
  <dcterms:modified xsi:type="dcterms:W3CDTF">2018-05-14T10:00:00Z</dcterms:modified>
</cp:coreProperties>
</file>